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55F4" w14:textId="77777777" w:rsidR="00FE2D19" w:rsidRPr="000D2C28" w:rsidRDefault="00FE2D19" w:rsidP="000D2C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28">
        <w:rPr>
          <w:rFonts w:ascii="Times New Roman" w:hAnsi="Times New Roman" w:cs="Times New Roman"/>
          <w:b/>
          <w:sz w:val="28"/>
          <w:szCs w:val="28"/>
        </w:rPr>
        <w:t>Вопросы к экзамену:</w:t>
      </w:r>
    </w:p>
    <w:p w14:paraId="21436156" w14:textId="776CD38C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этапы разработки. Цели и результаты этапов.</w:t>
      </w:r>
    </w:p>
    <w:p w14:paraId="0BEDCA6F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Docker.Bind</w:t>
      </w:r>
      <w:proofErr w:type="spellEnd"/>
      <w:r w:rsidRPr="0073585E">
        <w:rPr>
          <w:rFonts w:ascii="Times New Roman" w:hAnsi="Times New Roman" w:cs="Times New Roman"/>
          <w:sz w:val="28"/>
          <w:szCs w:val="28"/>
          <w:lang w:val="en-US"/>
        </w:rPr>
        <w:t xml:space="preserve"> mounts </w:t>
      </w:r>
      <w:r w:rsidRPr="0073585E">
        <w:rPr>
          <w:rFonts w:ascii="Times New Roman" w:hAnsi="Times New Roman" w:cs="Times New Roman"/>
          <w:sz w:val="28"/>
          <w:szCs w:val="28"/>
        </w:rPr>
        <w:t>и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 xml:space="preserve"> Volumes. </w:t>
      </w:r>
      <w:r w:rsidRPr="0073585E">
        <w:rPr>
          <w:rFonts w:ascii="Times New Roman" w:hAnsi="Times New Roman" w:cs="Times New Roman"/>
          <w:sz w:val="28"/>
          <w:szCs w:val="28"/>
        </w:rPr>
        <w:t>Схожесть и различие</w:t>
      </w:r>
      <w:r w:rsidRPr="0073585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C1CBBB9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этапы разработки. Развертывание и релиз. Сходства и отличия</w:t>
      </w:r>
    </w:p>
    <w:p w14:paraId="17283F63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</w:rPr>
        <w:t>Docker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Монтирование. Добавление </w:t>
      </w:r>
      <w:proofErr w:type="spellStart"/>
      <w:r w:rsidRPr="0073585E">
        <w:rPr>
          <w:rFonts w:ascii="Times New Roman" w:hAnsi="Times New Roman" w:cs="Times New Roman"/>
          <w:sz w:val="28"/>
          <w:szCs w:val="28"/>
        </w:rPr>
        <w:t>Bind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85E">
        <w:rPr>
          <w:rFonts w:ascii="Times New Roman" w:hAnsi="Times New Roman" w:cs="Times New Roman"/>
          <w:sz w:val="28"/>
          <w:szCs w:val="28"/>
        </w:rPr>
        <w:t>mounts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 контейнеру. Функционал</w:t>
      </w:r>
    </w:p>
    <w:p w14:paraId="053DD655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Модели разработки. Примеры</w:t>
      </w:r>
    </w:p>
    <w:p w14:paraId="592B979A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 Тома. Добавление тома контейнеру. Функционал</w:t>
      </w:r>
    </w:p>
    <w:p w14:paraId="7D434C02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Каскадные модели разработки. Преимущества и недостатки. Пример</w:t>
      </w:r>
    </w:p>
    <w:p w14:paraId="5DA68A36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85E">
        <w:rPr>
          <w:rFonts w:ascii="Times New Roman" w:hAnsi="Times New Roman" w:cs="Times New Roman"/>
          <w:sz w:val="28"/>
          <w:szCs w:val="28"/>
          <w:lang w:val="en-US"/>
        </w:rPr>
        <w:t>compose</w:t>
      </w:r>
      <w:proofErr w:type="gramEnd"/>
      <w:r w:rsidRPr="0073585E">
        <w:rPr>
          <w:rFonts w:ascii="Times New Roman" w:hAnsi="Times New Roman" w:cs="Times New Roman"/>
          <w:sz w:val="28"/>
          <w:szCs w:val="28"/>
        </w:rPr>
        <w:t>. Сервисы. Назначение. Настройка</w:t>
      </w:r>
    </w:p>
    <w:p w14:paraId="5954D5E1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Гибкие модели разработки. Преимущества и недостатки. Пример</w:t>
      </w:r>
    </w:p>
    <w:p w14:paraId="1360A394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 xml:space="preserve">да запуска контейнера. Запуск оконного приложения.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3585E">
        <w:rPr>
          <w:rFonts w:ascii="Times New Roman" w:hAnsi="Times New Roman" w:cs="Times New Roman"/>
          <w:sz w:val="28"/>
          <w:szCs w:val="28"/>
        </w:rPr>
        <w:t xml:space="preserve">-сервер. Параметр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display</w:t>
      </w:r>
    </w:p>
    <w:p w14:paraId="6D5A24EE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73585E">
        <w:rPr>
          <w:rFonts w:ascii="Times New Roman" w:hAnsi="Times New Roman" w:cs="Times New Roman"/>
          <w:sz w:val="28"/>
          <w:szCs w:val="28"/>
        </w:rPr>
        <w:t xml:space="preserve">. Преимущества и недостатки. Факторы, способствующие возникновению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DevOps</w:t>
      </w:r>
    </w:p>
    <w:p w14:paraId="767EF320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>да запуска контейнера. Запуск контейнера с интерактивным терминалом. Цель</w:t>
      </w:r>
    </w:p>
    <w:p w14:paraId="7300DC4A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73585E">
        <w:rPr>
          <w:rFonts w:ascii="Times New Roman" w:hAnsi="Times New Roman" w:cs="Times New Roman"/>
          <w:sz w:val="28"/>
          <w:szCs w:val="28"/>
        </w:rPr>
        <w:t xml:space="preserve">. Основные принципы. Отличие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7358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DevSecOps</w:t>
      </w:r>
      <w:proofErr w:type="spellEnd"/>
    </w:p>
    <w:p w14:paraId="156216A0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>да запуска контейнера. Удаление контейнера после завершения</w:t>
      </w:r>
    </w:p>
    <w:p w14:paraId="2DA9608D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73585E">
        <w:rPr>
          <w:rFonts w:ascii="Times New Roman" w:hAnsi="Times New Roman" w:cs="Times New Roman"/>
          <w:sz w:val="28"/>
          <w:szCs w:val="28"/>
        </w:rPr>
        <w:t>. Основные концепции</w:t>
      </w:r>
    </w:p>
    <w:p w14:paraId="038394A8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>да запуска контейнера. Установление имени контейнера при сборке</w:t>
      </w:r>
      <w:r w:rsidRPr="0073585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EB702B0" w14:textId="30580A1C" w:rsidR="004C69E5" w:rsidRPr="0073585E" w:rsidRDefault="004C69E5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Основные обязанности </w:t>
      </w:r>
      <w:proofErr w:type="spellStart"/>
      <w:r w:rsidRPr="0073585E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>-инженера в современной IT-инфраструктуре</w:t>
      </w:r>
    </w:p>
    <w:p w14:paraId="6B2F3747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>да запуска контейнера. Перенаправление портов контейнера на порты хост-машины</w:t>
      </w:r>
    </w:p>
    <w:p w14:paraId="3FCA69C8" w14:textId="632F9AFB" w:rsidR="00413E02" w:rsidRPr="0073585E" w:rsidRDefault="004C69E5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Основные направления автоматизации, применяемые в </w:t>
      </w:r>
      <w:proofErr w:type="spellStart"/>
      <w:r w:rsidRPr="0073585E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 практике</w:t>
      </w:r>
      <w:r w:rsidR="00413E02" w:rsidRPr="0073585E">
        <w:rPr>
          <w:rFonts w:ascii="Times New Roman" w:hAnsi="Times New Roman" w:cs="Times New Roman"/>
          <w:sz w:val="28"/>
          <w:szCs w:val="28"/>
        </w:rPr>
        <w:t>.</w:t>
      </w:r>
    </w:p>
    <w:p w14:paraId="30FDF84D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>да запуска контейнера. Запуск контейнера в фоновом режиме</w:t>
      </w:r>
    </w:p>
    <w:p w14:paraId="144131B1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Как обратиться из контейнера к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73585E">
        <w:rPr>
          <w:rFonts w:ascii="Times New Roman" w:hAnsi="Times New Roman" w:cs="Times New Roman"/>
          <w:sz w:val="28"/>
          <w:szCs w:val="28"/>
        </w:rPr>
        <w:t xml:space="preserve"> основной хост-машины?</w:t>
      </w:r>
    </w:p>
    <w:p w14:paraId="60BBA34B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>да сборки образа. Сборка с отключением кеширования</w:t>
      </w:r>
    </w:p>
    <w:p w14:paraId="58A96E18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Изоляция контейнеров.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73585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3585E">
        <w:rPr>
          <w:rFonts w:ascii="Times New Roman" w:hAnsi="Times New Roman" w:cs="Times New Roman"/>
          <w:sz w:val="28"/>
          <w:szCs w:val="28"/>
          <w:lang w:val="en-US"/>
        </w:rPr>
        <w:t>host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proofErr w:type="gramEnd"/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internal</w:t>
      </w:r>
      <w:r w:rsidRPr="0073585E">
        <w:rPr>
          <w:rFonts w:ascii="Times New Roman" w:hAnsi="Times New Roman" w:cs="Times New Roman"/>
          <w:sz w:val="28"/>
          <w:szCs w:val="28"/>
        </w:rPr>
        <w:t xml:space="preserve"> - различия</w:t>
      </w:r>
    </w:p>
    <w:p w14:paraId="284A7058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К</w:t>
      </w:r>
      <w:r w:rsidRPr="0073585E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73585E">
        <w:rPr>
          <w:rFonts w:ascii="Times New Roman" w:hAnsi="Times New Roman" w:cs="Times New Roman"/>
          <w:sz w:val="28"/>
          <w:szCs w:val="28"/>
        </w:rPr>
        <w:t>да сборки образа. Установка имени образа</w:t>
      </w:r>
    </w:p>
    <w:p w14:paraId="37C08D2F" w14:textId="77777777" w:rsidR="00575D49" w:rsidRPr="0073585E" w:rsidRDefault="00575D49" w:rsidP="0073585E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Разница между RUN и CMD. Может ли этих инструкций быть больше, чем 1 шт. в файле?</w:t>
      </w:r>
    </w:p>
    <w:p w14:paraId="0370F23B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Различие между инструкцией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lastRenderedPageBreak/>
        <w:t>CMD</w:t>
      </w:r>
      <w:r w:rsidRPr="0073585E">
        <w:rPr>
          <w:rFonts w:ascii="Times New Roman" w:hAnsi="Times New Roman" w:cs="Times New Roman"/>
          <w:sz w:val="28"/>
          <w:szCs w:val="28"/>
        </w:rPr>
        <w:t xml:space="preserve"> и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ENTRYPOINT</w:t>
      </w:r>
    </w:p>
    <w:p w14:paraId="5B956167" w14:textId="77777777" w:rsidR="00575D49" w:rsidRPr="0073585E" w:rsidRDefault="00575D49" w:rsidP="0073585E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Что такое дисплей в X-сервере? Для чего он нужен? Можно ли изменить его номер?</w:t>
      </w:r>
    </w:p>
    <w:p w14:paraId="24D0AEFD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ENTRYPOINT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1E2A6DC7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CMD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05563AF9" w14:textId="0D4307AF" w:rsidR="00575D49" w:rsidRPr="0073585E" w:rsidRDefault="00575D49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Какие программы входят в стандартный </w:t>
      </w:r>
      <w:proofErr w:type="spellStart"/>
      <w:r w:rsidRPr="0073585E">
        <w:rPr>
          <w:rFonts w:ascii="Times New Roman" w:hAnsi="Times New Roman" w:cs="Times New Roman"/>
          <w:sz w:val="28"/>
          <w:szCs w:val="28"/>
        </w:rPr>
        <w:t>DevOps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 стек технологий?</w:t>
      </w:r>
    </w:p>
    <w:p w14:paraId="5C2DA5E7" w14:textId="183A081F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EXPOSE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1A4D44B5" w14:textId="6D5327B0" w:rsidR="00413E02" w:rsidRPr="0073585E" w:rsidRDefault="00575D49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Может ли значение в инструкции EXPOSE быть любым?</w:t>
      </w:r>
    </w:p>
    <w:p w14:paraId="5013F03A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ENV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6ED54E9F" w14:textId="363B633E" w:rsidR="00413E02" w:rsidRPr="0073585E" w:rsidRDefault="00575D49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Бывает ли у современных программ завершение жизненного цикла? Приведите примеры, подтверждающие ваш ответ</w:t>
      </w:r>
      <w:r w:rsidR="00413E02" w:rsidRPr="0073585E">
        <w:rPr>
          <w:rFonts w:ascii="Times New Roman" w:hAnsi="Times New Roman" w:cs="Times New Roman"/>
          <w:sz w:val="28"/>
          <w:szCs w:val="28"/>
        </w:rPr>
        <w:t>.</w:t>
      </w:r>
    </w:p>
    <w:p w14:paraId="1E0F1BD9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WORKDIR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3186D994" w14:textId="41094D45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Синтаксис.</w:t>
      </w:r>
    </w:p>
    <w:p w14:paraId="5C6972E0" w14:textId="5FFC9C12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Синтаксис. Среда выполнения команды</w:t>
      </w:r>
    </w:p>
    <w:p w14:paraId="3969BB1E" w14:textId="78FC4F4E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Pr="0073585E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2BD54C9E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73585E">
        <w:rPr>
          <w:rFonts w:ascii="Times New Roman" w:hAnsi="Times New Roman" w:cs="Times New Roman"/>
          <w:sz w:val="28"/>
          <w:szCs w:val="28"/>
        </w:rPr>
        <w:t xml:space="preserve">. Назначение. Синтаксис </w:t>
      </w:r>
    </w:p>
    <w:p w14:paraId="44545A14" w14:textId="5CA6136E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73585E">
        <w:rPr>
          <w:rFonts w:ascii="Times New Roman" w:hAnsi="Times New Roman" w:cs="Times New Roman"/>
          <w:sz w:val="28"/>
          <w:szCs w:val="28"/>
        </w:rPr>
        <w:t>.</w:t>
      </w:r>
      <w:r w:rsidR="0073585E" w:rsidRPr="0073585E">
        <w:rPr>
          <w:rFonts w:ascii="Times New Roman" w:hAnsi="Times New Roman" w:cs="Times New Roman"/>
          <w:sz w:val="28"/>
          <w:szCs w:val="28"/>
        </w:rPr>
        <w:t xml:space="preserve"> </w:t>
      </w:r>
      <w:r w:rsidR="0073585E" w:rsidRPr="0073585E">
        <w:rPr>
          <w:rFonts w:ascii="Times New Roman" w:hAnsi="Times New Roman" w:cs="Times New Roman"/>
          <w:sz w:val="28"/>
          <w:szCs w:val="28"/>
        </w:rPr>
        <w:t>Куда он ссылается?</w:t>
      </w:r>
    </w:p>
    <w:p w14:paraId="32322969" w14:textId="1074EEC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Основные команды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 Просмотр активных контейнеров. Анализ информации</w:t>
      </w:r>
    </w:p>
    <w:p w14:paraId="23FA673B" w14:textId="4AA3FEDB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85E">
        <w:rPr>
          <w:rFonts w:ascii="Times New Roman" w:hAnsi="Times New Roman" w:cs="Times New Roman"/>
          <w:sz w:val="28"/>
          <w:szCs w:val="28"/>
          <w:lang w:val="en-US"/>
        </w:rPr>
        <w:t>compose</w:t>
      </w:r>
      <w:proofErr w:type="gramEnd"/>
      <w:r w:rsidRPr="0073585E">
        <w:rPr>
          <w:rFonts w:ascii="Times New Roman" w:hAnsi="Times New Roman" w:cs="Times New Roman"/>
          <w:sz w:val="28"/>
          <w:szCs w:val="28"/>
        </w:rPr>
        <w:t>. Понятие. Функционал. Преимущества. Синтаксис файла</w:t>
      </w:r>
    </w:p>
    <w:p w14:paraId="65E6470E" w14:textId="053E85E9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 xml:space="preserve"> клиент. Функционал. Основные команды для работы с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 xml:space="preserve"> демон</w:t>
      </w:r>
    </w:p>
    <w:p w14:paraId="25CB72E0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 xml:space="preserve"> демон. Цель и задачи работы. Режим работы</w:t>
      </w:r>
    </w:p>
    <w:p w14:paraId="3A484FE8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Что обязательно соблюдать при написании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-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compose</w:t>
      </w:r>
      <w:r w:rsidRPr="0073585E">
        <w:rPr>
          <w:rFonts w:ascii="Times New Roman" w:hAnsi="Times New Roman" w:cs="Times New Roman"/>
          <w:sz w:val="28"/>
          <w:szCs w:val="28"/>
        </w:rPr>
        <w:t xml:space="preserve"> файла?</w:t>
      </w:r>
    </w:p>
    <w:p w14:paraId="2183941A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 xml:space="preserve">. Кластер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 Функционал</w:t>
      </w:r>
    </w:p>
    <w:p w14:paraId="0028A960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Что такое временные ряды и для чего они нужны в системе мониторинга.</w:t>
      </w:r>
    </w:p>
    <w:p w14:paraId="2400A08E" w14:textId="70F90C40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 Образы. Определение. Свойства и цели</w:t>
      </w:r>
    </w:p>
    <w:p w14:paraId="471C21A8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 Контейнеры. Определение. Свойства и цели</w:t>
      </w:r>
    </w:p>
    <w:p w14:paraId="4186CFF6" w14:textId="77777777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>. Определение. Преимущества использования</w:t>
      </w:r>
    </w:p>
    <w:p w14:paraId="45958079" w14:textId="048DB37A" w:rsidR="00413E02" w:rsidRPr="0073585E" w:rsidRDefault="00413E02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73585E">
        <w:rPr>
          <w:rFonts w:ascii="Times New Roman" w:hAnsi="Times New Roman" w:cs="Times New Roman"/>
          <w:sz w:val="28"/>
          <w:szCs w:val="28"/>
        </w:rPr>
        <w:t xml:space="preserve">. Автоматизация создание образа. </w:t>
      </w: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73585E">
        <w:rPr>
          <w:rFonts w:ascii="Times New Roman" w:hAnsi="Times New Roman" w:cs="Times New Roman"/>
          <w:sz w:val="28"/>
          <w:szCs w:val="28"/>
        </w:rPr>
        <w:t>. Строение, свойства и цель</w:t>
      </w:r>
      <w:r w:rsidR="00C16F33" w:rsidRPr="0073585E">
        <w:rPr>
          <w:rFonts w:ascii="Times New Roman" w:hAnsi="Times New Roman" w:cs="Times New Roman"/>
          <w:sz w:val="28"/>
          <w:szCs w:val="28"/>
        </w:rPr>
        <w:t>.</w:t>
      </w:r>
    </w:p>
    <w:p w14:paraId="4DBACAE6" w14:textId="6313D782" w:rsidR="00C16F33" w:rsidRPr="0073585E" w:rsidRDefault="00C16F33" w:rsidP="0073585E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85E">
        <w:rPr>
          <w:rFonts w:ascii="Times New Roman" w:hAnsi="Times New Roman" w:cs="Times New Roman"/>
          <w:sz w:val="28"/>
          <w:szCs w:val="28"/>
        </w:rPr>
        <w:t>Что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85E">
        <w:rPr>
          <w:rFonts w:ascii="Times New Roman" w:hAnsi="Times New Roman" w:cs="Times New Roman"/>
          <w:sz w:val="28"/>
          <w:szCs w:val="28"/>
        </w:rPr>
        <w:t>такое</w:t>
      </w:r>
      <w:r w:rsidRPr="007358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585E">
        <w:rPr>
          <w:rFonts w:ascii="Times New Roman" w:hAnsi="Times New Roman" w:cs="Times New Roman"/>
          <w:sz w:val="28"/>
          <w:szCs w:val="28"/>
          <w:lang w:val="en-US"/>
        </w:rPr>
        <w:t>host.docker.internal</w:t>
      </w:r>
      <w:proofErr w:type="spellEnd"/>
      <w:r w:rsidRPr="007358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1B2F2C" w14:textId="77777777" w:rsidR="00C16F33" w:rsidRPr="0073585E" w:rsidRDefault="00C16F33" w:rsidP="0073585E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lastRenderedPageBreak/>
        <w:t>Что произойдет с данными базы данных при перезапуске контейнера? Останутся ли данные таблиц?</w:t>
      </w:r>
    </w:p>
    <w:p w14:paraId="6039E70C" w14:textId="6C4872D9" w:rsidR="00C16F33" w:rsidRPr="0073585E" w:rsidRDefault="00C16F33" w:rsidP="0073585E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85E">
        <w:rPr>
          <w:rFonts w:ascii="Times New Roman" w:hAnsi="Times New Roman" w:cs="Times New Roman"/>
          <w:sz w:val="28"/>
          <w:szCs w:val="28"/>
        </w:rPr>
        <w:t>Как подключиться к контейнеру из консоли? Как передавать команды?</w:t>
      </w:r>
    </w:p>
    <w:p w14:paraId="28FAF7E7" w14:textId="77777777" w:rsidR="00413E02" w:rsidRPr="00C16F33" w:rsidRDefault="00413E02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B6570" w14:textId="7E47F124" w:rsidR="00BD2767" w:rsidRDefault="00BD2767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67">
        <w:rPr>
          <w:rFonts w:ascii="Times New Roman" w:hAnsi="Times New Roman" w:cs="Times New Roman"/>
          <w:b/>
          <w:sz w:val="28"/>
          <w:szCs w:val="28"/>
        </w:rPr>
        <w:t>Примеры практических заданий:</w:t>
      </w:r>
    </w:p>
    <w:p w14:paraId="183E1028" w14:textId="77777777" w:rsidR="00413E02" w:rsidRPr="00413E02" w:rsidRDefault="00413E02" w:rsidP="00413E02">
      <w:pPr>
        <w:pStyle w:val="a3"/>
        <w:widowControl w:val="0"/>
        <w:numPr>
          <w:ilvl w:val="0"/>
          <w:numId w:val="38"/>
        </w:numPr>
        <w:tabs>
          <w:tab w:val="left" w:pos="142"/>
          <w:tab w:val="left" w:pos="487"/>
        </w:tabs>
        <w:autoSpaceDE w:val="0"/>
        <w:autoSpaceDN w:val="0"/>
        <w:spacing w:after="0" w:line="240" w:lineRule="auto"/>
        <w:ind w:left="0" w:right="15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13E02">
        <w:rPr>
          <w:rFonts w:ascii="Times New Roman" w:hAnsi="Times New Roman" w:cs="Times New Roman"/>
          <w:sz w:val="28"/>
          <w:szCs w:val="24"/>
        </w:rPr>
        <w:t xml:space="preserve">Развернуть в </w:t>
      </w:r>
      <w:proofErr w:type="spellStart"/>
      <w:r w:rsidRPr="00413E02">
        <w:rPr>
          <w:rFonts w:ascii="Times New Roman" w:hAnsi="Times New Roman" w:cs="Times New Roman"/>
          <w:sz w:val="28"/>
          <w:szCs w:val="24"/>
        </w:rPr>
        <w:t>Docker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 контейнере оконное приложение </w:t>
      </w:r>
      <w:proofErr w:type="spellStart"/>
      <w:r w:rsidRPr="00413E02">
        <w:rPr>
          <w:rFonts w:ascii="Times New Roman" w:hAnsi="Times New Roman" w:cs="Times New Roman"/>
          <w:sz w:val="28"/>
          <w:szCs w:val="24"/>
          <w:lang w:val="en-US"/>
        </w:rPr>
        <w:t>xload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, входящее в состав стандартных приложений </w:t>
      </w:r>
      <w:r w:rsidRPr="00413E02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13E02">
        <w:rPr>
          <w:rFonts w:ascii="Times New Roman" w:hAnsi="Times New Roman" w:cs="Times New Roman"/>
          <w:sz w:val="28"/>
          <w:szCs w:val="24"/>
        </w:rPr>
        <w:t>11 и получить график среднего значения загрузки системы.</w:t>
      </w:r>
    </w:p>
    <w:p w14:paraId="1F8AADAF" w14:textId="7FD7C0AC" w:rsidR="00413E02" w:rsidRPr="00413E02" w:rsidRDefault="00413E02" w:rsidP="00413E02">
      <w:pPr>
        <w:pStyle w:val="a3"/>
        <w:widowControl w:val="0"/>
        <w:numPr>
          <w:ilvl w:val="0"/>
          <w:numId w:val="38"/>
        </w:numPr>
        <w:tabs>
          <w:tab w:val="left" w:pos="142"/>
          <w:tab w:val="left" w:pos="48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413E02">
        <w:rPr>
          <w:rFonts w:ascii="Times New Roman" w:hAnsi="Times New Roman" w:cs="Times New Roman"/>
          <w:sz w:val="28"/>
          <w:szCs w:val="24"/>
        </w:rPr>
        <w:t xml:space="preserve">Развернуть в </w:t>
      </w:r>
      <w:proofErr w:type="spellStart"/>
      <w:r w:rsidRPr="00413E02">
        <w:rPr>
          <w:rFonts w:ascii="Times New Roman" w:hAnsi="Times New Roman" w:cs="Times New Roman"/>
          <w:sz w:val="28"/>
          <w:szCs w:val="24"/>
        </w:rPr>
        <w:t>Docker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 контейнере однокомпонентное консольное приложение </w:t>
      </w:r>
      <w:r w:rsidRPr="00413E02">
        <w:rPr>
          <w:rFonts w:ascii="Times New Roman" w:hAnsi="Times New Roman" w:cs="Times New Roman"/>
          <w:sz w:val="28"/>
          <w:szCs w:val="24"/>
          <w:lang w:val="en-US"/>
        </w:rPr>
        <w:t>calc</w:t>
      </w:r>
      <w:r w:rsidRPr="00413E02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413E02">
        <w:rPr>
          <w:rFonts w:ascii="Times New Roman" w:hAnsi="Times New Roman" w:cs="Times New Roman"/>
          <w:sz w:val="28"/>
          <w:szCs w:val="24"/>
          <w:lang w:val="en-US"/>
        </w:rPr>
        <w:t>rs</w:t>
      </w:r>
      <w:proofErr w:type="spellEnd"/>
      <w:r w:rsidRPr="00413E02">
        <w:rPr>
          <w:rFonts w:ascii="Times New Roman" w:hAnsi="Times New Roman" w:cs="Times New Roman"/>
          <w:sz w:val="28"/>
          <w:szCs w:val="24"/>
        </w:rPr>
        <w:t xml:space="preserve">, написанное на </w:t>
      </w:r>
      <w:r w:rsidRPr="00413E02">
        <w:rPr>
          <w:rFonts w:ascii="Times New Roman" w:hAnsi="Times New Roman" w:cs="Times New Roman"/>
          <w:sz w:val="28"/>
          <w:szCs w:val="24"/>
          <w:lang w:val="en-US"/>
        </w:rPr>
        <w:t>Rust</w:t>
      </w:r>
      <w:r w:rsidRPr="00413E02">
        <w:rPr>
          <w:rFonts w:ascii="Times New Roman" w:hAnsi="Times New Roman" w:cs="Times New Roman"/>
          <w:sz w:val="28"/>
          <w:szCs w:val="24"/>
        </w:rPr>
        <w:t>.</w:t>
      </w:r>
    </w:p>
    <w:p w14:paraId="35D5E822" w14:textId="77777777" w:rsidR="00BD2767" w:rsidRPr="000D2C28" w:rsidRDefault="00BD2767" w:rsidP="00413E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A0CC" w14:textId="77777777" w:rsidR="00BD2767" w:rsidRPr="002838D3" w:rsidRDefault="00BD2767" w:rsidP="000D2C2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767" w:rsidRPr="0028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4D2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6E07FC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7225615"/>
    <w:multiLevelType w:val="multilevel"/>
    <w:tmpl w:val="79A8C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D5807"/>
    <w:multiLevelType w:val="hybridMultilevel"/>
    <w:tmpl w:val="CE22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BCD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BF44F1D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C39192F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55214B0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82337D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92C5141"/>
    <w:multiLevelType w:val="hybridMultilevel"/>
    <w:tmpl w:val="3FF4F2A2"/>
    <w:lvl w:ilvl="0" w:tplc="FFFFFFFF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452" w:hanging="2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525" w:hanging="2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7" w:hanging="2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670" w:hanging="2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742" w:hanging="2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815" w:hanging="2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887" w:hanging="2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960" w:hanging="260"/>
      </w:pPr>
      <w:rPr>
        <w:lang w:val="ru-RU" w:eastAsia="en-US" w:bidi="ar-SA"/>
      </w:rPr>
    </w:lvl>
  </w:abstractNum>
  <w:abstractNum w:abstractNumId="10" w15:restartNumberingAfterBreak="0">
    <w:nsid w:val="1C4070F8"/>
    <w:multiLevelType w:val="multilevel"/>
    <w:tmpl w:val="641A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20B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24E5102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250C73BB"/>
    <w:multiLevelType w:val="hybridMultilevel"/>
    <w:tmpl w:val="FFE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356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E41293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2F8E0C22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3561E4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3550050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3D971778"/>
    <w:multiLevelType w:val="hybridMultilevel"/>
    <w:tmpl w:val="C17E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F666C"/>
    <w:multiLevelType w:val="multilevel"/>
    <w:tmpl w:val="F5F4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1C51EA"/>
    <w:multiLevelType w:val="multilevel"/>
    <w:tmpl w:val="832CB8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D26B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68911A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5DB247A0"/>
    <w:multiLevelType w:val="hybridMultilevel"/>
    <w:tmpl w:val="0220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D7C3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12E5C0C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53F5C09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682E042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6A004CF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6E8E07D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6F71211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70BF305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77B77B0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781756A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7BC21EE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7BD02926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7DC8310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7F3D0A21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num w:numId="1" w16cid:durableId="180970286">
    <w:abstractNumId w:val="3"/>
  </w:num>
  <w:num w:numId="2" w16cid:durableId="1620915434">
    <w:abstractNumId w:val="13"/>
  </w:num>
  <w:num w:numId="3" w16cid:durableId="2138988439">
    <w:abstractNumId w:val="20"/>
  </w:num>
  <w:num w:numId="4" w16cid:durableId="1261375421">
    <w:abstractNumId w:val="10"/>
  </w:num>
  <w:num w:numId="5" w16cid:durableId="333991625">
    <w:abstractNumId w:val="2"/>
  </w:num>
  <w:num w:numId="6" w16cid:durableId="977035371">
    <w:abstractNumId w:val="21"/>
  </w:num>
  <w:num w:numId="7" w16cid:durableId="616835974">
    <w:abstractNumId w:val="24"/>
  </w:num>
  <w:num w:numId="8" w16cid:durableId="707487532">
    <w:abstractNumId w:val="19"/>
  </w:num>
  <w:num w:numId="9" w16cid:durableId="2089963481">
    <w:abstractNumId w:val="25"/>
  </w:num>
  <w:num w:numId="10" w16cid:durableId="141508906">
    <w:abstractNumId w:val="1"/>
  </w:num>
  <w:num w:numId="11" w16cid:durableId="1132164879">
    <w:abstractNumId w:val="34"/>
  </w:num>
  <w:num w:numId="12" w16cid:durableId="833256039">
    <w:abstractNumId w:val="0"/>
  </w:num>
  <w:num w:numId="13" w16cid:durableId="143669401">
    <w:abstractNumId w:val="5"/>
  </w:num>
  <w:num w:numId="14" w16cid:durableId="1048450976">
    <w:abstractNumId w:val="31"/>
  </w:num>
  <w:num w:numId="15" w16cid:durableId="1972437235">
    <w:abstractNumId w:val="15"/>
  </w:num>
  <w:num w:numId="16" w16cid:durableId="1990133573">
    <w:abstractNumId w:val="16"/>
  </w:num>
  <w:num w:numId="17" w16cid:durableId="1428236128">
    <w:abstractNumId w:val="33"/>
  </w:num>
  <w:num w:numId="18" w16cid:durableId="1969893283">
    <w:abstractNumId w:val="18"/>
  </w:num>
  <w:num w:numId="19" w16cid:durableId="29570350">
    <w:abstractNumId w:val="32"/>
  </w:num>
  <w:num w:numId="20" w16cid:durableId="1806849852">
    <w:abstractNumId w:val="12"/>
  </w:num>
  <w:num w:numId="21" w16cid:durableId="1210797518">
    <w:abstractNumId w:val="26"/>
  </w:num>
  <w:num w:numId="22" w16cid:durableId="499926104">
    <w:abstractNumId w:val="28"/>
  </w:num>
  <w:num w:numId="23" w16cid:durableId="1990740415">
    <w:abstractNumId w:val="6"/>
  </w:num>
  <w:num w:numId="24" w16cid:durableId="196092464">
    <w:abstractNumId w:val="36"/>
  </w:num>
  <w:num w:numId="25" w16cid:durableId="564225382">
    <w:abstractNumId w:val="17"/>
  </w:num>
  <w:num w:numId="26" w16cid:durableId="354306119">
    <w:abstractNumId w:val="23"/>
  </w:num>
  <w:num w:numId="27" w16cid:durableId="460268024">
    <w:abstractNumId w:val="4"/>
  </w:num>
  <w:num w:numId="28" w16cid:durableId="1042754749">
    <w:abstractNumId w:val="37"/>
  </w:num>
  <w:num w:numId="29" w16cid:durableId="1400513985">
    <w:abstractNumId w:val="14"/>
  </w:num>
  <w:num w:numId="30" w16cid:durableId="974457167">
    <w:abstractNumId w:val="29"/>
  </w:num>
  <w:num w:numId="31" w16cid:durableId="251741541">
    <w:abstractNumId w:val="7"/>
  </w:num>
  <w:num w:numId="32" w16cid:durableId="779488821">
    <w:abstractNumId w:val="30"/>
  </w:num>
  <w:num w:numId="33" w16cid:durableId="238491541">
    <w:abstractNumId w:val="22"/>
  </w:num>
  <w:num w:numId="34" w16cid:durableId="1326934023">
    <w:abstractNumId w:val="8"/>
  </w:num>
  <w:num w:numId="35" w16cid:durableId="671566266">
    <w:abstractNumId w:val="38"/>
  </w:num>
  <w:num w:numId="36" w16cid:durableId="43798141">
    <w:abstractNumId w:val="35"/>
  </w:num>
  <w:num w:numId="37" w16cid:durableId="1662272225">
    <w:abstractNumId w:val="27"/>
  </w:num>
  <w:num w:numId="38" w16cid:durableId="204341608">
    <w:abstractNumId w:val="11"/>
  </w:num>
  <w:num w:numId="39" w16cid:durableId="14562154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9"/>
    <w:rsid w:val="0001311E"/>
    <w:rsid w:val="00066F1D"/>
    <w:rsid w:val="000D2C28"/>
    <w:rsid w:val="00100CB3"/>
    <w:rsid w:val="0019168D"/>
    <w:rsid w:val="00235D46"/>
    <w:rsid w:val="002838D3"/>
    <w:rsid w:val="00332ABC"/>
    <w:rsid w:val="003439FA"/>
    <w:rsid w:val="00413E02"/>
    <w:rsid w:val="004B1595"/>
    <w:rsid w:val="004C69E5"/>
    <w:rsid w:val="00575D49"/>
    <w:rsid w:val="005962B8"/>
    <w:rsid w:val="006E0C15"/>
    <w:rsid w:val="0073585E"/>
    <w:rsid w:val="00843370"/>
    <w:rsid w:val="00851189"/>
    <w:rsid w:val="008F6B85"/>
    <w:rsid w:val="009B68E4"/>
    <w:rsid w:val="00BD2767"/>
    <w:rsid w:val="00BE20E4"/>
    <w:rsid w:val="00C16F33"/>
    <w:rsid w:val="00C47699"/>
    <w:rsid w:val="00D34D4A"/>
    <w:rsid w:val="00E13ADE"/>
    <w:rsid w:val="00E155FD"/>
    <w:rsid w:val="00F02520"/>
    <w:rsid w:val="00F73D22"/>
    <w:rsid w:val="00FE2D19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3DD"/>
  <w15:chartTrackingRefBased/>
  <w15:docId w15:val="{316D1DFA-9E6E-40BE-AE4B-96D4788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2D19"/>
    <w:pPr>
      <w:ind w:left="720"/>
      <w:contextualSpacing/>
    </w:pPr>
    <w:rPr>
      <w:kern w:val="2"/>
      <w14:ligatures w14:val="standardContextual"/>
    </w:rPr>
  </w:style>
  <w:style w:type="paragraph" w:styleId="a4">
    <w:name w:val="Body Text"/>
    <w:basedOn w:val="a"/>
    <w:link w:val="a5"/>
    <w:semiHidden/>
    <w:rsid w:val="00413E02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semiHidden/>
    <w:rsid w:val="00413E02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4967-0F6B-4C8C-B16E-66FA01F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Ксения Кайтоми</cp:lastModifiedBy>
  <cp:revision>2</cp:revision>
  <dcterms:created xsi:type="dcterms:W3CDTF">2026-06-02T02:39:00Z</dcterms:created>
  <dcterms:modified xsi:type="dcterms:W3CDTF">2026-06-02T02:39:00Z</dcterms:modified>
</cp:coreProperties>
</file>